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83" w:rsidRPr="009A7396" w:rsidRDefault="00682283" w:rsidP="00682283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682283" w:rsidRPr="009A7396" w:rsidRDefault="00682283" w:rsidP="00682283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682283" w:rsidRPr="009A7396" w:rsidRDefault="00682283" w:rsidP="00682283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82283" w:rsidRDefault="00682283" w:rsidP="00682283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ΤΡΑΠΕΖΙΚΑ ΠΡΟΪΟΝΤΑ ΚΑΙ ΥΠΗΡΕΣΙΕΣ</w:t>
      </w:r>
    </w:p>
    <w:p w:rsidR="00682283" w:rsidRDefault="00682283" w:rsidP="00682283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Μ. ΓΛΥΚΑΣ</w:t>
      </w:r>
    </w:p>
    <w:p w:rsidR="00682283" w:rsidRDefault="00682283" w:rsidP="00682283">
      <w:pPr>
        <w:jc w:val="both"/>
        <w:rPr>
          <w:rFonts w:ascii="Palatino Linotype" w:hAnsi="Palatino Linotype"/>
          <w:lang w:val="el-GR"/>
        </w:rPr>
      </w:pPr>
    </w:p>
    <w:p w:rsidR="00682283" w:rsidRDefault="00682283" w:rsidP="0068228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02/10/219</w:t>
      </w:r>
    </w:p>
    <w:p w:rsidR="00682283" w:rsidRPr="009A7396" w:rsidRDefault="00682283" w:rsidP="00682283">
      <w:pPr>
        <w:jc w:val="right"/>
        <w:rPr>
          <w:rFonts w:ascii="Palatino Linotype" w:hAnsi="Palatino Linotype"/>
          <w:b/>
          <w:lang w:val="el-GR"/>
        </w:rPr>
      </w:pPr>
    </w:p>
    <w:p w:rsidR="00682283" w:rsidRPr="009A7396" w:rsidRDefault="00682283" w:rsidP="00682283">
      <w:pPr>
        <w:jc w:val="center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b/>
          <w:lang w:val="el-GR"/>
        </w:rPr>
        <w:t>ΑΝΑΚΟΙΝΩΣΗ</w:t>
      </w:r>
    </w:p>
    <w:p w:rsidR="00682283" w:rsidRPr="00D00127" w:rsidRDefault="00682283" w:rsidP="0068228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</w:t>
      </w:r>
      <w:r w:rsidRPr="00D00127">
        <w:rPr>
          <w:rFonts w:ascii="Palatino Linotype" w:hAnsi="Palatino Linotype"/>
          <w:lang w:val="el-GR"/>
        </w:rPr>
        <w:t xml:space="preserve"> δι</w:t>
      </w:r>
      <w:r>
        <w:rPr>
          <w:rFonts w:ascii="Palatino Linotype" w:hAnsi="Palatino Linotype"/>
          <w:lang w:val="el-GR"/>
        </w:rPr>
        <w:t>άλεξη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>
        <w:rPr>
          <w:rFonts w:ascii="Palatino Linotype" w:hAnsi="Palatino Linotype"/>
          <w:lang w:val="el-GR"/>
        </w:rPr>
        <w:t xml:space="preserve">για την </w:t>
      </w:r>
      <w:r w:rsidRPr="00740AC8">
        <w:rPr>
          <w:rFonts w:ascii="Palatino Linotype" w:hAnsi="Palatino Linotype"/>
          <w:b/>
          <w:lang w:val="el-GR"/>
        </w:rPr>
        <w:t>Πέμπτη 03/10/2019 αναβάλλεται.</w:t>
      </w:r>
    </w:p>
    <w:p w:rsidR="00682283" w:rsidRPr="00D00127" w:rsidRDefault="00682283" w:rsidP="00682283">
      <w:pPr>
        <w:jc w:val="both"/>
        <w:rPr>
          <w:rFonts w:ascii="Palatino Linotype" w:hAnsi="Palatino Linotype"/>
          <w:lang w:val="el-GR"/>
        </w:rPr>
      </w:pPr>
    </w:p>
    <w:p w:rsidR="00682283" w:rsidRPr="00D00127" w:rsidRDefault="00682283" w:rsidP="0068228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του θα ανακοινωθεί  </w:t>
      </w:r>
      <w:r w:rsidRPr="00D00127">
        <w:rPr>
          <w:rFonts w:ascii="Palatino Linotype" w:hAnsi="Palatino Linotype"/>
          <w:lang w:val="el-GR"/>
        </w:rPr>
        <w:t>το επόμενο διάστημα.</w:t>
      </w:r>
    </w:p>
    <w:p w:rsidR="00682283" w:rsidRDefault="00682283" w:rsidP="00682283">
      <w:pPr>
        <w:jc w:val="both"/>
        <w:rPr>
          <w:rFonts w:ascii="Palatino Linotype" w:hAnsi="Palatino Linotype"/>
          <w:b/>
          <w:lang w:val="el-GR"/>
        </w:rPr>
      </w:pPr>
    </w:p>
    <w:p w:rsidR="00682283" w:rsidRPr="00D00127" w:rsidRDefault="00682283" w:rsidP="00682283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682283" w:rsidRDefault="00AE06A2" w:rsidP="00682283">
      <w:bookmarkStart w:id="0" w:name="_GoBack"/>
      <w:bookmarkEnd w:id="0"/>
    </w:p>
    <w:sectPr w:rsidR="00AE06A2" w:rsidRPr="0068228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</cp:revision>
  <dcterms:created xsi:type="dcterms:W3CDTF">2019-09-27T12:04:00Z</dcterms:created>
  <dcterms:modified xsi:type="dcterms:W3CDTF">2019-10-02T06:25:00Z</dcterms:modified>
</cp:coreProperties>
</file>