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5E" w:rsidRDefault="00504F5E" w:rsidP="00504F5E">
      <w:pPr>
        <w:jc w:val="both"/>
        <w:rPr>
          <w:lang w:val="en-US"/>
        </w:rPr>
      </w:pPr>
      <w:bookmarkStart w:id="0" w:name="_GoBack"/>
      <w:r>
        <w:rPr>
          <w:noProof/>
        </w:rPr>
        <w:drawing>
          <wp:anchor distT="36576" distB="36576" distL="36576" distR="36576" simplePos="0" relativeHeight="251659264" behindDoc="1" locked="0" layoutInCell="1" allowOverlap="1" wp14:anchorId="25233256" wp14:editId="524ED0FA">
            <wp:simplePos x="0" y="0"/>
            <wp:positionH relativeFrom="page">
              <wp:posOffset>76200</wp:posOffset>
            </wp:positionH>
            <wp:positionV relativeFrom="paragraph">
              <wp:posOffset>0</wp:posOffset>
            </wp:positionV>
            <wp:extent cx="1868805" cy="1209675"/>
            <wp:effectExtent l="0" t="0" r="0" b="9525"/>
            <wp:wrapTight wrapText="bothSides">
              <wp:wrapPolygon edited="0">
                <wp:start x="0" y="0"/>
                <wp:lineTo x="0" y="21430"/>
                <wp:lineTo x="21358" y="21430"/>
                <wp:lineTo x="21358" y="0"/>
                <wp:lineTo x="0" y="0"/>
              </wp:wrapPolygon>
            </wp:wrapTight>
            <wp:docPr id="2" name="Εικόνα 2" descr="Fil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0002"/>
                    <pic:cNvPicPr>
                      <a:picLocks noChangeAspect="1" noChangeArrowheads="1"/>
                    </pic:cNvPicPr>
                  </pic:nvPicPr>
                  <pic:blipFill rotWithShape="1">
                    <a:blip r:embed="rId4" cstate="print"/>
                    <a:srcRect l="6287" t="22463" r="12426" b="14197"/>
                    <a:stretch/>
                  </pic:blipFill>
                  <pic:spPr bwMode="auto">
                    <a:xfrm>
                      <a:off x="0" y="0"/>
                      <a:ext cx="1868805" cy="1209675"/>
                    </a:xfrm>
                    <a:prstGeom prst="rect">
                      <a:avLst/>
                    </a:prstGeom>
                    <a:solidFill>
                      <a:srgbClr val="FFDA6F">
                        <a:alpha val="50000"/>
                      </a:srgbClr>
                    </a:solid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34B3E874" wp14:editId="74E9779D">
                <wp:simplePos x="0" y="0"/>
                <wp:positionH relativeFrom="column">
                  <wp:posOffset>3914775</wp:posOffset>
                </wp:positionH>
                <wp:positionV relativeFrom="paragraph">
                  <wp:posOffset>9525</wp:posOffset>
                </wp:positionV>
                <wp:extent cx="2117725" cy="19145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2117725" cy="1914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04F5E" w:rsidRPr="008F1A7D" w:rsidRDefault="00504F5E" w:rsidP="00504F5E">
                            <w:pPr>
                              <w:rPr>
                                <w:b/>
                                <w:color w:val="0070C0"/>
                                <w:sz w:val="28"/>
                                <w:szCs w:val="32"/>
                              </w:rPr>
                            </w:pPr>
                            <w:r w:rsidRPr="008F1A7D">
                              <w:rPr>
                                <w:b/>
                                <w:color w:val="0070C0"/>
                                <w:sz w:val="28"/>
                                <w:szCs w:val="32"/>
                              </w:rPr>
                              <w:t xml:space="preserve">ΣΥΜΒΟΥΛΕΥΤΙΚΟΣ ΣΤΑΘΜΟΣ ΨΥΧΟΛΟΓΙΚΗΣ ΥΠΟΣΤΗΡΙΞΗΣ </w:t>
                            </w:r>
                          </w:p>
                          <w:p w:rsidR="00504F5E" w:rsidRPr="008F1A7D" w:rsidRDefault="00504F5E" w:rsidP="00504F5E">
                            <w:pPr>
                              <w:rPr>
                                <w:b/>
                                <w:color w:val="0070C0"/>
                                <w:sz w:val="28"/>
                                <w:szCs w:val="32"/>
                              </w:rPr>
                            </w:pPr>
                            <w:r w:rsidRPr="008F1A7D">
                              <w:rPr>
                                <w:b/>
                                <w:color w:val="0070C0"/>
                                <w:sz w:val="28"/>
                                <w:szCs w:val="32"/>
                              </w:rPr>
                              <w:t xml:space="preserve">ΠΑΝΕΠΙΣΤΗΜΙΟ ΑΙΓΑΙΟΥ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3E874" id="_x0000_t202" coordsize="21600,21600" o:spt="202" path="m,l,21600r21600,l21600,xe">
                <v:stroke joinstyle="miter"/>
                <v:path gradientshapeok="t" o:connecttype="rect"/>
              </v:shapetype>
              <v:shape id="Text Box 5" o:spid="_x0000_s1026" type="#_x0000_t202" style="position:absolute;left:0;text-align:left;margin-left:308.25pt;margin-top:.75pt;width:166.75pt;height:15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" filled="f" stroked="f">
                <v:textbox>
                  <w:txbxContent>
                    <w:p w:rsidR="00504F5E" w:rsidRPr="008F1A7D" w:rsidRDefault="00504F5E" w:rsidP="00504F5E">
                      <w:pPr>
                        <w:rPr>
                          <w:b/>
                          <w:color w:val="0070C0"/>
                          <w:sz w:val="28"/>
                          <w:szCs w:val="32"/>
                        </w:rPr>
                      </w:pPr>
                      <w:r w:rsidRPr="008F1A7D">
                        <w:rPr>
                          <w:b/>
                          <w:color w:val="0070C0"/>
                          <w:sz w:val="28"/>
                          <w:szCs w:val="32"/>
                        </w:rPr>
                        <w:t xml:space="preserve">ΣΥΜΒΟΥΛΕΥΤΙΚΟΣ ΣΤΑΘΜΟΣ ΨΥΧΟΛΟΓΙΚΗΣ ΥΠΟΣΤΗΡΙΞΗΣ </w:t>
                      </w:r>
                    </w:p>
                    <w:p w:rsidR="00504F5E" w:rsidRPr="008F1A7D" w:rsidRDefault="00504F5E" w:rsidP="00504F5E">
                      <w:pPr>
                        <w:rPr>
                          <w:b/>
                          <w:color w:val="0070C0"/>
                          <w:sz w:val="28"/>
                          <w:szCs w:val="32"/>
                        </w:rPr>
                      </w:pPr>
                      <w:r w:rsidRPr="008F1A7D">
                        <w:rPr>
                          <w:b/>
                          <w:color w:val="0070C0"/>
                          <w:sz w:val="28"/>
                          <w:szCs w:val="32"/>
                        </w:rPr>
                        <w:t xml:space="preserve">ΠΑΝΕΠΙΣΤΗΜΙΟ ΑΙΓΑΙΟΥ </w:t>
                      </w:r>
                    </w:p>
                  </w:txbxContent>
                </v:textbox>
                <w10:wrap type="square"/>
              </v:shape>
            </w:pict>
          </mc:Fallback>
        </mc:AlternateContent>
      </w:r>
      <w:r>
        <w:rPr>
          <w:noProof/>
        </w:rPr>
        <w:drawing>
          <wp:anchor distT="36576" distB="36576" distL="36576" distR="36576" simplePos="0" relativeHeight="251660288" behindDoc="1" locked="0" layoutInCell="1" allowOverlap="1" wp14:anchorId="3B9EBB32" wp14:editId="53803C10">
            <wp:simplePos x="0" y="0"/>
            <wp:positionH relativeFrom="column">
              <wp:posOffset>2821305</wp:posOffset>
            </wp:positionH>
            <wp:positionV relativeFrom="paragraph">
              <wp:posOffset>136525</wp:posOffset>
            </wp:positionV>
            <wp:extent cx="1045845" cy="1036955"/>
            <wp:effectExtent l="0" t="0" r="0" b="4445"/>
            <wp:wrapTight wrapText="bothSides">
              <wp:wrapPolygon edited="0">
                <wp:start x="0" y="0"/>
                <wp:lineTo x="0" y="21164"/>
                <wp:lineTo x="20984" y="21164"/>
                <wp:lineTo x="20984" y="0"/>
                <wp:lineTo x="0" y="0"/>
              </wp:wrapPolygon>
            </wp:wrapTight>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1045845" cy="103695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rsidR="00504F5E" w:rsidRDefault="00504F5E" w:rsidP="00504F5E">
      <w:pPr>
        <w:jc w:val="both"/>
        <w:rPr>
          <w:lang w:val="en-US"/>
        </w:rPr>
      </w:pPr>
      <w:r>
        <w:rPr>
          <w:noProof/>
        </w:rPr>
        <mc:AlternateContent>
          <mc:Choice Requires="wps">
            <w:drawing>
              <wp:anchor distT="36576" distB="36576" distL="36576" distR="36576" simplePos="0" relativeHeight="251661312" behindDoc="0" locked="0" layoutInCell="1" allowOverlap="1" wp14:anchorId="798D15EA" wp14:editId="348EA5A0">
                <wp:simplePos x="0" y="0"/>
                <wp:positionH relativeFrom="column">
                  <wp:posOffset>307975</wp:posOffset>
                </wp:positionH>
                <wp:positionV relativeFrom="paragraph">
                  <wp:posOffset>1270</wp:posOffset>
                </wp:positionV>
                <wp:extent cx="1656080" cy="1440180"/>
                <wp:effectExtent l="317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40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ΚΕΝΤΡΟ</w:t>
                            </w:r>
                          </w:p>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ΠΡΟΛΗΨΗΣ</w:t>
                            </w:r>
                          </w:p>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ΧΙΟΥ</w:t>
                            </w:r>
                          </w:p>
                          <w:p w:rsidR="00504F5E" w:rsidRPr="00E05F39" w:rsidRDefault="00504F5E" w:rsidP="00504F5E">
                            <w:pPr>
                              <w:widowControl w:val="0"/>
                              <w:jc w:val="center"/>
                              <w:rPr>
                                <w:rFonts w:ascii="Constantia" w:hAnsi="Constantia"/>
                                <w:b/>
                                <w:bCs/>
                                <w:i/>
                                <w:iCs/>
                                <w:color w:val="3366FF"/>
                                <w:sz w:val="28"/>
                                <w:szCs w:val="44"/>
                              </w:rPr>
                            </w:pPr>
                            <w:r w:rsidRPr="00E05F39">
                              <w:rPr>
                                <w:rFonts w:ascii="Constantia" w:hAnsi="Constantia"/>
                                <w:b/>
                                <w:bCs/>
                                <w:i/>
                                <w:iCs/>
                                <w:color w:val="3366FF"/>
                                <w:sz w:val="28"/>
                                <w:szCs w:val="44"/>
                              </w:rPr>
                              <w:t>ναυτίλος</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15EA" id="Text Box 3" o:spid="_x0000_s1027" type="#_x0000_t202" style="position:absolute;left:0;text-align:left;margin-left:24.25pt;margin-top:.1pt;width:130.4pt;height:113.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" filled="f" stroked="f" strokecolor="black [0]">
                <v:shadow color="#ccc" opacity="49150f" offset=".74833mm,.74833mm"/>
                <v:textbox inset="2.88pt,2.88pt,2.88pt,2.88pt">
                  <w:txbxContent>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ΚΕΝΤΡΟ</w:t>
                      </w:r>
                    </w:p>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ΠΡΟΛΗΨΗΣ</w:t>
                      </w:r>
                    </w:p>
                    <w:p w:rsidR="00504F5E" w:rsidRPr="00E05F39" w:rsidRDefault="00504F5E" w:rsidP="00504F5E">
                      <w:pPr>
                        <w:widowControl w:val="0"/>
                        <w:jc w:val="center"/>
                        <w:rPr>
                          <w:rFonts w:ascii="Corbel" w:hAnsi="Corbel"/>
                          <w:b/>
                          <w:bCs/>
                          <w:color w:val="3366FF"/>
                          <w:sz w:val="28"/>
                          <w:szCs w:val="44"/>
                        </w:rPr>
                      </w:pPr>
                      <w:r w:rsidRPr="00E05F39">
                        <w:rPr>
                          <w:rFonts w:ascii="Corbel" w:hAnsi="Corbel"/>
                          <w:b/>
                          <w:bCs/>
                          <w:color w:val="3366FF"/>
                          <w:sz w:val="28"/>
                          <w:szCs w:val="44"/>
                        </w:rPr>
                        <w:t>ΧΙΟΥ</w:t>
                      </w:r>
                    </w:p>
                    <w:p w:rsidR="00504F5E" w:rsidRPr="00E05F39" w:rsidRDefault="00504F5E" w:rsidP="00504F5E">
                      <w:pPr>
                        <w:widowControl w:val="0"/>
                        <w:jc w:val="center"/>
                        <w:rPr>
                          <w:rFonts w:ascii="Constantia" w:hAnsi="Constantia"/>
                          <w:b/>
                          <w:bCs/>
                          <w:i/>
                          <w:iCs/>
                          <w:color w:val="3366FF"/>
                          <w:sz w:val="28"/>
                          <w:szCs w:val="44"/>
                        </w:rPr>
                      </w:pPr>
                      <w:r w:rsidRPr="00E05F39">
                        <w:rPr>
                          <w:rFonts w:ascii="Constantia" w:hAnsi="Constantia"/>
                          <w:b/>
                          <w:bCs/>
                          <w:i/>
                          <w:iCs/>
                          <w:color w:val="3366FF"/>
                          <w:sz w:val="28"/>
                          <w:szCs w:val="44"/>
                        </w:rPr>
                        <w:t>ναυτίλος</w:t>
                      </w:r>
                    </w:p>
                  </w:txbxContent>
                </v:textbox>
              </v:shape>
            </w:pict>
          </mc:Fallback>
        </mc:AlternateConten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04F5E" w:rsidRPr="00E05F39" w:rsidRDefault="00504F5E" w:rsidP="00504F5E">
      <w:pPr>
        <w:jc w:val="both"/>
        <w:rPr>
          <w:lang w:val="en-US"/>
        </w:rPr>
      </w:pPr>
    </w:p>
    <w:p w:rsidR="00504F5E" w:rsidRDefault="00504F5E" w:rsidP="00504F5E">
      <w:pPr>
        <w:jc w:val="both"/>
      </w:pPr>
    </w:p>
    <w:p w:rsidR="00504F5E" w:rsidRDefault="00504F5E" w:rsidP="00504F5E">
      <w:pPr>
        <w:jc w:val="both"/>
        <w:rPr>
          <w:lang w:val="en-US"/>
        </w:rPr>
      </w:pPr>
    </w:p>
    <w:p w:rsidR="00504F5E" w:rsidRDefault="00504F5E" w:rsidP="00504F5E">
      <w:pPr>
        <w:ind w:left="720" w:firstLine="720"/>
        <w:jc w:val="both"/>
        <w:rPr>
          <w:lang w:val="en-US"/>
        </w:rPr>
      </w:pPr>
      <w:r>
        <w:rPr>
          <w:noProof/>
        </w:rPr>
        <w:drawing>
          <wp:anchor distT="0" distB="0" distL="114300" distR="114300" simplePos="0" relativeHeight="251663360" behindDoc="0" locked="0" layoutInCell="1" allowOverlap="1" wp14:anchorId="06E4AE7C" wp14:editId="0E068100">
            <wp:simplePos x="0" y="0"/>
            <wp:positionH relativeFrom="column">
              <wp:posOffset>876300</wp:posOffset>
            </wp:positionH>
            <wp:positionV relativeFrom="paragraph">
              <wp:posOffset>291465</wp:posOffset>
            </wp:positionV>
            <wp:extent cx="349250" cy="452120"/>
            <wp:effectExtent l="0" t="0" r="0" b="5080"/>
            <wp:wrapSquare wrapText="bothSides"/>
            <wp:docPr id="6" name="Εικόνα 5" descr="Σήμα ΟΚΑ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Σήμα ΟΚΑΝΑ"/>
                    <pic:cNvPicPr>
                      <a:picLocks noChangeAspect="1" noChangeArrowheads="1"/>
                    </pic:cNvPicPr>
                  </pic:nvPicPr>
                  <pic:blipFill>
                    <a:blip r:embed="rId6" cstate="print">
                      <a:lum bright="6000" contrast="54000"/>
                      <a:grayscl/>
                      <a:biLevel thresh="50000"/>
                    </a:blip>
                    <a:srcRect l="79012" t="6387"/>
                    <a:stretch>
                      <a:fillRect/>
                    </a:stretch>
                  </pic:blipFill>
                  <pic:spPr bwMode="auto">
                    <a:xfrm>
                      <a:off x="0" y="0"/>
                      <a:ext cx="349250" cy="452120"/>
                    </a:xfrm>
                    <a:prstGeom prst="rect">
                      <a:avLst/>
                    </a:prstGeom>
                    <a:solidFill>
                      <a:srgbClr val="CCCCCC">
                        <a:alpha val="72000"/>
                      </a:srgbClr>
                    </a:solid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36576" distB="36576" distL="36576" distR="36576" simplePos="0" relativeHeight="251662336" behindDoc="0" locked="0" layoutInCell="1" allowOverlap="1" wp14:anchorId="5F74A917" wp14:editId="1987B984">
                <wp:simplePos x="0" y="0"/>
                <wp:positionH relativeFrom="margin">
                  <wp:posOffset>-371475</wp:posOffset>
                </wp:positionH>
                <wp:positionV relativeFrom="paragraph">
                  <wp:posOffset>174625</wp:posOffset>
                </wp:positionV>
                <wp:extent cx="1338580" cy="51879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38580" cy="518795"/>
                        </a:xfrm>
                        <a:prstGeom prst="rect">
                          <a:avLst/>
                        </a:prstGeom>
                        <a:noFill/>
                        <a:ln>
                          <a:noFill/>
                        </a:ln>
                        <a:effectLst/>
                        <a:extLst>
                          <a:ext uri="{909E8E84-426E-40DD-AFC4-6F175D3DCCD1}">
                            <a14:hiddenFill xmlns:a14="http://schemas.microsoft.com/office/drawing/2010/main">
                              <a:solidFill>
                                <a:srgbClr val="CCCCCC"/>
                              </a:solidFill>
                            </a14:hiddenFill>
                          </a:ext>
                          <a:ext uri="{91240B29-F687-4F45-9708-019B960494DF}">
                            <a14:hiddenLine xmlns:a14="http://schemas.microsoft.com/office/drawing/2010/main" w="0">
                              <a:solidFill>
                                <a:schemeClr val="dk1">
                                  <a:lumMod val="0"/>
                                  <a:lumOff val="0"/>
                                </a:schemeClr>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504F5E" w:rsidRPr="008F1A7D" w:rsidRDefault="00504F5E" w:rsidP="00504F5E">
                            <w:pPr>
                              <w:pStyle w:val="a3"/>
                              <w:widowControl w:val="0"/>
                              <w:jc w:val="center"/>
                              <w:rPr>
                                <w:color w:val="000000"/>
                                <w:sz w:val="16"/>
                                <w:szCs w:val="18"/>
                              </w:rPr>
                            </w:pPr>
                            <w:r w:rsidRPr="008F1A7D">
                              <w:rPr>
                                <w:color w:val="000000"/>
                                <w:sz w:val="16"/>
                                <w:szCs w:val="18"/>
                              </w:rPr>
                              <w:t>Σε συνεργασία με τον</w:t>
                            </w:r>
                            <w:r w:rsidRPr="008F1A7D">
                              <w:rPr>
                                <w:color w:val="000000"/>
                                <w:sz w:val="16"/>
                                <w:szCs w:val="18"/>
                              </w:rPr>
                              <w:br/>
                              <w:t>Οργανισμό Κατά</w:t>
                            </w:r>
                          </w:p>
                          <w:p w:rsidR="00504F5E" w:rsidRPr="008F1A7D" w:rsidRDefault="00504F5E" w:rsidP="00504F5E">
                            <w:pPr>
                              <w:pStyle w:val="a3"/>
                              <w:widowControl w:val="0"/>
                              <w:jc w:val="center"/>
                              <w:rPr>
                                <w:color w:val="000000"/>
                                <w:sz w:val="16"/>
                                <w:szCs w:val="18"/>
                              </w:rPr>
                            </w:pPr>
                            <w:r w:rsidRPr="008F1A7D">
                              <w:rPr>
                                <w:color w:val="000000"/>
                                <w:sz w:val="16"/>
                                <w:szCs w:val="18"/>
                              </w:rPr>
                              <w:t>των Ναρκωτικών</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4A917" id="Text Box 8" o:spid="_x0000_s1028" type="#_x0000_t202" style="position:absolute;left:0;text-align:left;margin-left:-29.25pt;margin-top:13.75pt;width:105.4pt;height:40.85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" filled="f" fillcolor="#ccc" stroked="f" strokecolor="black [0]" strokeweight="0">
                <v:shadow color="#ccc" opacity="49150f" offset=".74833mm,.74833mm"/>
                <o:lock v:ext="edit" shapetype="t"/>
                <v:textbox inset="2.85pt,2.85pt,2.85pt,2.85pt">
                  <w:txbxContent>
                    <w:p w:rsidR="00504F5E" w:rsidRPr="008F1A7D" w:rsidRDefault="00504F5E" w:rsidP="00504F5E">
                      <w:pPr>
                        <w:pStyle w:val="a3"/>
                        <w:widowControl w:val="0"/>
                        <w:jc w:val="center"/>
                        <w:rPr>
                          <w:color w:val="000000"/>
                          <w:sz w:val="16"/>
                          <w:szCs w:val="18"/>
                        </w:rPr>
                      </w:pPr>
                      <w:r w:rsidRPr="008F1A7D">
                        <w:rPr>
                          <w:color w:val="000000"/>
                          <w:sz w:val="16"/>
                          <w:szCs w:val="18"/>
                        </w:rPr>
                        <w:t>Σε συνεργασία με τον</w:t>
                      </w:r>
                      <w:r w:rsidRPr="008F1A7D">
                        <w:rPr>
                          <w:color w:val="000000"/>
                          <w:sz w:val="16"/>
                          <w:szCs w:val="18"/>
                        </w:rPr>
                        <w:br/>
                        <w:t>Οργανισμό Κατά</w:t>
                      </w:r>
                    </w:p>
                    <w:p w:rsidR="00504F5E" w:rsidRPr="008F1A7D" w:rsidRDefault="00504F5E" w:rsidP="00504F5E">
                      <w:pPr>
                        <w:pStyle w:val="a3"/>
                        <w:widowControl w:val="0"/>
                        <w:jc w:val="center"/>
                        <w:rPr>
                          <w:color w:val="000000"/>
                          <w:sz w:val="16"/>
                          <w:szCs w:val="18"/>
                        </w:rPr>
                      </w:pPr>
                      <w:r w:rsidRPr="008F1A7D">
                        <w:rPr>
                          <w:color w:val="000000"/>
                          <w:sz w:val="16"/>
                          <w:szCs w:val="18"/>
                        </w:rPr>
                        <w:t>των Ναρκωτικών</w:t>
                      </w:r>
                    </w:p>
                  </w:txbxContent>
                </v:textbox>
                <w10:wrap anchorx="margin"/>
              </v:shape>
            </w:pict>
          </mc:Fallback>
        </mc:AlternateContent>
      </w:r>
      <w:r>
        <w:rPr>
          <w:lang w:val="en-US"/>
        </w:rPr>
        <w:br w:type="textWrapping" w:clear="all"/>
      </w:r>
    </w:p>
    <w:p w:rsidR="00504F5E" w:rsidRDefault="00504F5E" w:rsidP="00561B1A">
      <w:pPr>
        <w:shd w:val="clear" w:color="auto" w:fill="FFFFFF"/>
        <w:spacing w:line="279" w:lineRule="atLeast"/>
        <w:ind w:firstLine="720"/>
        <w:jc w:val="both"/>
        <w:rPr>
          <w:rFonts w:ascii="Verdana" w:hAnsi="Verdana" w:cs="Calibri"/>
          <w:color w:val="000000"/>
          <w:szCs w:val="20"/>
        </w:rPr>
      </w:pPr>
    </w:p>
    <w:bookmarkEnd w:id="0"/>
    <w:p w:rsidR="00504F5E" w:rsidRDefault="00504F5E" w:rsidP="00561B1A">
      <w:pPr>
        <w:shd w:val="clear" w:color="auto" w:fill="FFFFFF"/>
        <w:spacing w:line="279" w:lineRule="atLeast"/>
        <w:ind w:firstLine="720"/>
        <w:jc w:val="both"/>
        <w:rPr>
          <w:rFonts w:ascii="Verdana" w:hAnsi="Verdana" w:cs="Calibri"/>
          <w:color w:val="000000"/>
          <w:szCs w:val="20"/>
        </w:rPr>
      </w:pP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 xml:space="preserve">Με το μήνυμα αυτό, θα θέλαμε να σας υπενθυμίσουμε ότι το </w:t>
      </w:r>
      <w:r w:rsidR="00504F5E" w:rsidRPr="001B58BA">
        <w:rPr>
          <w:rFonts w:ascii="Verdana" w:hAnsi="Verdana" w:cs="Calibri"/>
          <w:color w:val="000000"/>
          <w:szCs w:val="20"/>
        </w:rPr>
        <w:t>Πανεπιστήμιο</w:t>
      </w:r>
      <w:r w:rsidRPr="001B58BA">
        <w:rPr>
          <w:rFonts w:ascii="Verdana" w:hAnsi="Verdana" w:cs="Calibri"/>
          <w:color w:val="000000"/>
          <w:szCs w:val="20"/>
        </w:rPr>
        <w:t xml:space="preserve"> Αιγαίου στη Χίο συνεργάζεται με το Κέντρο Πρόληψης των Εξαρτήσεων και Προαγωγής της Ψυχικής Υγείας Χίου</w:t>
      </w:r>
      <w:r>
        <w:rPr>
          <w:rFonts w:ascii="Verdana" w:hAnsi="Verdana" w:cs="Calibri"/>
          <w:color w:val="000000"/>
          <w:szCs w:val="20"/>
        </w:rPr>
        <w:t xml:space="preserve"> </w:t>
      </w:r>
      <w:r w:rsidRPr="00DC7BBC">
        <w:rPr>
          <w:rFonts w:ascii="Verdana" w:hAnsi="Verdana" w:cs="Calibri"/>
          <w:i/>
          <w:color w:val="000000"/>
          <w:szCs w:val="20"/>
        </w:rPr>
        <w:t>Ναυτίλος</w:t>
      </w:r>
      <w:r w:rsidRPr="001B58BA">
        <w:rPr>
          <w:rFonts w:ascii="Verdana" w:hAnsi="Verdana" w:cs="Calibri"/>
          <w:color w:val="000000"/>
          <w:szCs w:val="20"/>
        </w:rPr>
        <w:t>, για να καλύψει τις ανάγκες του Συμβουλευτικού Σταθμού Ψυχολογικής Υποστήριξης.</w:t>
      </w: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Σκοπός αυτής της συνεργασίας είναι η στήριξη των προσπαθειών των σπουδαστών να αντιμετωπίσουν αποτελεσματικά τα προβλήματα που ίσως εμφανιστούν κατά τη διάρκεια της φοιτητικής ζωής.</w:t>
      </w: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Μέσα από αυτή τη συνεργασία δίνεται η δυνατότητα ατομικής συμβουλευτικής, ώστε μέσα σε κλίμα αποδοχής και εμπιστοσύνης οι φοιτητές και οι φοιτήτριες να επεξεργάζονται θέματα όπως το παρατεταμένο άγχος, τις δυσκολίες οργάνωσης του προσωπικού χρόνου, τις διαπροσωπικές σχέσεις, τα προβλήματα ένταξης στην ομάδα συνομηλίκων και θέματα εξαρτήσεων, όπως από ουσίες, διαδίκτυο. Ακόμα παρέχει τη δυνατότητα συμμετοχής σε ομαδικές συναντήσεις όπου μέσα σε ένα ασφαλές περιβάλλον οι φοιτητές και οι φοιτήτριες έχουν την ευκαιρία να προσεγγίσουν ποικίλα θέματα της καθημερινότητας.</w:t>
      </w: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 xml:space="preserve">Όλες οι υπηρεσίες του Κέντρου Πρόληψης </w:t>
      </w:r>
      <w:r>
        <w:rPr>
          <w:rFonts w:ascii="Verdana" w:hAnsi="Verdana" w:cs="Calibri"/>
          <w:color w:val="000000"/>
          <w:szCs w:val="20"/>
        </w:rPr>
        <w:t xml:space="preserve">Χίου </w:t>
      </w:r>
      <w:r w:rsidRPr="00ED7A8B">
        <w:rPr>
          <w:rFonts w:ascii="Verdana" w:hAnsi="Verdana" w:cs="Calibri"/>
          <w:i/>
          <w:color w:val="000000"/>
          <w:szCs w:val="20"/>
        </w:rPr>
        <w:t>Ναυτίλος</w:t>
      </w:r>
      <w:r>
        <w:rPr>
          <w:rFonts w:ascii="Verdana" w:hAnsi="Verdana" w:cs="Calibri"/>
          <w:color w:val="000000"/>
          <w:szCs w:val="20"/>
        </w:rPr>
        <w:t xml:space="preserve"> </w:t>
      </w:r>
      <w:r w:rsidRPr="001B58BA">
        <w:rPr>
          <w:rFonts w:ascii="Verdana" w:hAnsi="Verdana" w:cs="Calibri"/>
          <w:color w:val="000000"/>
          <w:szCs w:val="20"/>
        </w:rPr>
        <w:t xml:space="preserve">προσφέρονται </w:t>
      </w:r>
      <w:r w:rsidRPr="001B58BA">
        <w:rPr>
          <w:rFonts w:ascii="Verdana" w:hAnsi="Verdana" w:cs="Calibri"/>
          <w:b/>
          <w:color w:val="000000"/>
          <w:szCs w:val="20"/>
        </w:rPr>
        <w:t>δωρεάν</w:t>
      </w:r>
      <w:r w:rsidRPr="001B58BA">
        <w:rPr>
          <w:rFonts w:ascii="Verdana" w:hAnsi="Verdana" w:cs="Calibri"/>
          <w:color w:val="000000"/>
          <w:szCs w:val="20"/>
        </w:rPr>
        <w:t xml:space="preserve"> στα μέλη της ακαδημαϊκής κοινότητας.</w:t>
      </w: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Το Κέντρο Πρόληψης Χίου στεγάζεται στη Ροδοκανάκη 42, στον πρώτο όροφο, στο κέντρο της πόλης.</w:t>
      </w:r>
    </w:p>
    <w:p w:rsidR="00561B1A" w:rsidRPr="001B58BA" w:rsidRDefault="00561B1A" w:rsidP="00561B1A">
      <w:pPr>
        <w:shd w:val="clear" w:color="auto" w:fill="FFFFFF"/>
        <w:spacing w:line="279" w:lineRule="atLeast"/>
        <w:ind w:left="720"/>
        <w:jc w:val="both"/>
        <w:rPr>
          <w:rFonts w:ascii="Verdana" w:hAnsi="Verdana" w:cs="Calibri"/>
          <w:color w:val="000000"/>
          <w:szCs w:val="20"/>
        </w:rPr>
      </w:pPr>
      <w:r w:rsidRPr="001B58BA">
        <w:rPr>
          <w:rFonts w:ascii="Verdana" w:hAnsi="Verdana" w:cs="Calibri"/>
          <w:color w:val="000000"/>
          <w:szCs w:val="20"/>
        </w:rPr>
        <w:br/>
        <w:t>Οι ώρες και οι ημέρες λειτουργίας είναι :</w:t>
      </w:r>
    </w:p>
    <w:p w:rsidR="00561B1A" w:rsidRPr="001B58BA" w:rsidRDefault="00561B1A" w:rsidP="00561B1A">
      <w:pPr>
        <w:shd w:val="clear" w:color="auto" w:fill="FFFFFF"/>
        <w:spacing w:line="279" w:lineRule="atLeast"/>
        <w:ind w:left="720"/>
        <w:jc w:val="both"/>
        <w:rPr>
          <w:rFonts w:ascii="Verdana" w:hAnsi="Verdana" w:cs="Calibri"/>
          <w:color w:val="000000"/>
          <w:szCs w:val="20"/>
        </w:rPr>
      </w:pPr>
      <w:r w:rsidRPr="001B58BA">
        <w:rPr>
          <w:rFonts w:ascii="Verdana" w:hAnsi="Verdana" w:cs="Calibri"/>
          <w:color w:val="000000"/>
          <w:szCs w:val="20"/>
        </w:rPr>
        <w:t>Δευτέρα – Πέμπτη:</w:t>
      </w:r>
      <w:r w:rsidRPr="001B58BA">
        <w:rPr>
          <w:rFonts w:ascii="Verdana" w:hAnsi="Verdana" w:cs="Calibri"/>
          <w:color w:val="000000"/>
          <w:szCs w:val="20"/>
        </w:rPr>
        <w:tab/>
        <w:t xml:space="preserve"> 08:15-14:15</w:t>
      </w:r>
      <w:r w:rsidRPr="001B58BA">
        <w:rPr>
          <w:rFonts w:ascii="Verdana" w:hAnsi="Verdana" w:cs="Calibri"/>
          <w:color w:val="000000"/>
          <w:szCs w:val="20"/>
        </w:rPr>
        <w:br/>
        <w:t>Παρασκευή:</w:t>
      </w:r>
      <w:r w:rsidRPr="001B58BA">
        <w:rPr>
          <w:rFonts w:ascii="Verdana" w:hAnsi="Verdana" w:cs="Calibri"/>
          <w:color w:val="000000"/>
          <w:szCs w:val="20"/>
        </w:rPr>
        <w:tab/>
      </w:r>
      <w:r w:rsidRPr="001B58BA">
        <w:rPr>
          <w:rFonts w:ascii="Verdana" w:hAnsi="Verdana" w:cs="Calibri"/>
          <w:color w:val="000000"/>
          <w:szCs w:val="20"/>
        </w:rPr>
        <w:tab/>
        <w:t xml:space="preserve"> 08:15-14:00</w:t>
      </w:r>
      <w:r w:rsidRPr="001B58BA">
        <w:rPr>
          <w:rFonts w:ascii="Verdana" w:hAnsi="Verdana" w:cs="Calibri"/>
          <w:color w:val="000000"/>
          <w:szCs w:val="20"/>
        </w:rPr>
        <w:br/>
      </w:r>
    </w:p>
    <w:p w:rsidR="00561B1A" w:rsidRPr="001B58BA" w:rsidRDefault="00561B1A" w:rsidP="00561B1A">
      <w:pPr>
        <w:shd w:val="clear" w:color="auto" w:fill="FFFFFF"/>
        <w:spacing w:line="279" w:lineRule="atLeast"/>
        <w:ind w:firstLine="720"/>
        <w:jc w:val="both"/>
        <w:rPr>
          <w:rFonts w:ascii="Verdana" w:hAnsi="Verdana" w:cs="Calibri"/>
          <w:color w:val="000000"/>
          <w:szCs w:val="20"/>
        </w:rPr>
      </w:pPr>
      <w:r w:rsidRPr="001B58BA">
        <w:rPr>
          <w:rFonts w:ascii="Verdana" w:hAnsi="Verdana" w:cs="Calibri"/>
          <w:color w:val="000000"/>
          <w:szCs w:val="20"/>
        </w:rPr>
        <w:t>Μπορείτε να επικοινωνήσετε με το Κέντρο Πρόληψης στα τηλέφωνα: 22710-40704 και 22710-20838 κατά το ωράριο λειτουργίας και να απευθυνθείτε στους ψυχολόγους του Κέντρου, κ. Στράτο Τσουκάρη και κα. Μαρίνα Κυριάκου, για να ορίσετε συνάντηση για συμβουλευτική.</w:t>
      </w:r>
    </w:p>
    <w:sectPr w:rsidR="00561B1A" w:rsidRPr="001B58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Corbel">
    <w:panose1 w:val="020B0503020204020204"/>
    <w:charset w:val="A1"/>
    <w:family w:val="swiss"/>
    <w:pitch w:val="variable"/>
    <w:sig w:usb0="A00002EF" w:usb1="4000A44B" w:usb2="00000000" w:usb3="00000000" w:csb0="0000019F" w:csb1="00000000"/>
  </w:font>
  <w:font w:name="Constantia">
    <w:panose1 w:val="02030602050306030303"/>
    <w:charset w:val="A1"/>
    <w:family w:val="roman"/>
    <w:pitch w:val="variable"/>
    <w:sig w:usb0="A00002EF" w:usb1="4000204B"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EB"/>
    <w:rsid w:val="00504F5E"/>
    <w:rsid w:val="00561B1A"/>
    <w:rsid w:val="00A26BB3"/>
    <w:rsid w:val="00CC12EB"/>
    <w:rsid w:val="00DC7BBC"/>
    <w:rsid w:val="00ED7A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13EC3-8CA2-410F-A367-89E15508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B1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Char"/>
    <w:uiPriority w:val="10"/>
    <w:qFormat/>
    <w:rsid w:val="00504F5E"/>
    <w:pPr>
      <w:spacing w:after="0" w:line="283" w:lineRule="auto"/>
    </w:pPr>
    <w:rPr>
      <w:rFonts w:ascii="Franklin Gothic Heavy" w:eastAsia="Times New Roman" w:hAnsi="Franklin Gothic Heavy" w:cs="Times New Roman"/>
      <w:color w:val="FFFFFF"/>
      <w:kern w:val="28"/>
      <w:sz w:val="36"/>
      <w:szCs w:val="36"/>
      <w:lang w:eastAsia="el-GR"/>
    </w:rPr>
  </w:style>
  <w:style w:type="character" w:customStyle="1" w:styleId="Char">
    <w:name w:val="Τίτλος Char"/>
    <w:basedOn w:val="a0"/>
    <w:link w:val="a3"/>
    <w:uiPriority w:val="10"/>
    <w:rsid w:val="00504F5E"/>
    <w:rPr>
      <w:rFonts w:ascii="Franklin Gothic Heavy" w:eastAsia="Times New Roman" w:hAnsi="Franklin Gothic Heavy" w:cs="Times New Roman"/>
      <w:color w:val="FFFFFF"/>
      <w:kern w:val="28"/>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1351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2018-10-15T09:47:00Z</dcterms:created>
  <dcterms:modified xsi:type="dcterms:W3CDTF">2018-10-16T07:11:00Z</dcterms:modified>
</cp:coreProperties>
</file>