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E1" w:rsidRDefault="00BF0CE1" w:rsidP="00C249A1">
      <w:pPr>
        <w:rPr>
          <w:rFonts w:ascii="Palatino Linotype" w:hAnsi="Palatino Linotype"/>
          <w:lang w:val="el-GR"/>
        </w:rPr>
      </w:pPr>
    </w:p>
    <w:p w:rsidR="00DA287D" w:rsidRPr="00886DA1" w:rsidRDefault="00DA287D" w:rsidP="00DA287D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DA287D" w:rsidRPr="00886DA1" w:rsidRDefault="00DA287D" w:rsidP="00DA287D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DA287D" w:rsidRPr="00886DA1" w:rsidRDefault="00DA287D" w:rsidP="00DA287D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A287D" w:rsidRPr="00886DA1" w:rsidRDefault="00DA287D" w:rsidP="00DA287D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ΧΡΗΜΑΤΟΟΙΚΟΝΟΜΙΚΗ ΑΝΑΛΥΣΗ</w:t>
      </w:r>
    </w:p>
    <w:p w:rsidR="00DA287D" w:rsidRPr="00886DA1" w:rsidRDefault="00DA287D" w:rsidP="00DA287D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886DA1">
        <w:rPr>
          <w:rFonts w:ascii="Palatino Linotype" w:hAnsi="Palatino Linotype"/>
          <w:lang w:val="el-GR"/>
        </w:rPr>
        <w:t>Ε. ΣΤ. ΒΑΣΙΛΕΙΟΥ</w:t>
      </w:r>
    </w:p>
    <w:p w:rsidR="00DA287D" w:rsidRPr="00886DA1" w:rsidRDefault="00DA287D" w:rsidP="00DA287D">
      <w:pPr>
        <w:jc w:val="both"/>
        <w:rPr>
          <w:rFonts w:ascii="Palatino Linotype" w:hAnsi="Palatino Linotype"/>
          <w:lang w:val="el-GR"/>
        </w:rPr>
      </w:pPr>
    </w:p>
    <w:p w:rsidR="00DA287D" w:rsidRPr="00886DA1" w:rsidRDefault="00DA287D" w:rsidP="00DA287D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08/04/2020</w:t>
      </w:r>
    </w:p>
    <w:p w:rsidR="00DA287D" w:rsidRPr="00886DA1" w:rsidRDefault="00DA287D" w:rsidP="00DA287D">
      <w:pPr>
        <w:jc w:val="right"/>
        <w:rPr>
          <w:rFonts w:ascii="Palatino Linotype" w:hAnsi="Palatino Linotype"/>
          <w:b/>
          <w:lang w:val="el-GR"/>
        </w:rPr>
      </w:pPr>
    </w:p>
    <w:p w:rsidR="00DA287D" w:rsidRPr="00886DA1" w:rsidRDefault="00DA287D" w:rsidP="00DA287D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DA287D" w:rsidRPr="00394CA8" w:rsidRDefault="00DA287D" w:rsidP="00DA287D">
      <w:pPr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lang w:val="el-GR"/>
        </w:rPr>
        <w:t>Τη</w:t>
      </w:r>
      <w:r w:rsidRPr="00886DA1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Δευτέρα 27/04/2020</w:t>
      </w:r>
      <w:r w:rsidRPr="00886DA1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18:00-21:00</w:t>
      </w:r>
      <w:r w:rsidRPr="00886DA1">
        <w:rPr>
          <w:rFonts w:ascii="Palatino Linotype" w:hAnsi="Palatino Linotype"/>
          <w:lang w:val="el-GR"/>
        </w:rPr>
        <w:t xml:space="preserve">, θα πραγματοποιηθεί </w:t>
      </w:r>
      <w:r>
        <w:rPr>
          <w:rFonts w:ascii="Palatino Linotype" w:hAnsi="Palatino Linotype"/>
          <w:lang w:val="el-GR"/>
        </w:rPr>
        <w:t>αναπλήρωση του μαθήματος (</w:t>
      </w:r>
      <w:r>
        <w:rPr>
          <w:rFonts w:ascii="Palatino Linotype" w:hAnsi="Palatino Linotype"/>
          <w:i/>
          <w:lang w:val="el-GR"/>
        </w:rPr>
        <w:t>αναπλήρωση της 01/05/2020).</w:t>
      </w:r>
    </w:p>
    <w:p w:rsidR="00DA287D" w:rsidRPr="00886DA1" w:rsidRDefault="00DA287D" w:rsidP="00DA287D">
      <w:pPr>
        <w:jc w:val="both"/>
        <w:rPr>
          <w:rFonts w:ascii="Palatino Linotype" w:hAnsi="Palatino Linotype"/>
          <w:b/>
          <w:lang w:val="el-GR"/>
        </w:rPr>
      </w:pPr>
    </w:p>
    <w:p w:rsidR="00DA287D" w:rsidRPr="00886DA1" w:rsidRDefault="00DA287D" w:rsidP="00DA287D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DA287D" w:rsidRPr="00C249A1" w:rsidRDefault="00DA287D" w:rsidP="00C249A1">
      <w:bookmarkStart w:id="0" w:name="_GoBack"/>
      <w:bookmarkEnd w:id="0"/>
    </w:p>
    <w:sectPr w:rsidR="00DA287D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40BA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228</cp:revision>
  <dcterms:created xsi:type="dcterms:W3CDTF">2019-09-27T12:04:00Z</dcterms:created>
  <dcterms:modified xsi:type="dcterms:W3CDTF">2020-04-08T12:28:00Z</dcterms:modified>
</cp:coreProperties>
</file>