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24" w:rsidRPr="00085D3F" w:rsidRDefault="00543224" w:rsidP="00085D3F">
      <w:pPr>
        <w:spacing w:after="0" w:line="240" w:lineRule="auto"/>
        <w:jc w:val="both"/>
      </w:pPr>
    </w:p>
    <w:p w:rsidR="00FD1175" w:rsidRPr="00085D3F" w:rsidRDefault="0098739B" w:rsidP="00085D3F">
      <w:pPr>
        <w:spacing w:after="0" w:line="240" w:lineRule="auto"/>
        <w:jc w:val="both"/>
      </w:pPr>
      <w:r w:rsidRPr="00085D3F">
        <w:rPr>
          <w:noProof/>
          <w:lang w:val="el-GR" w:eastAsia="el-GR"/>
        </w:rPr>
        <w:drawing>
          <wp:inline distT="0" distB="0" distL="0" distR="0">
            <wp:extent cx="5842506" cy="904318"/>
            <wp:effectExtent l="0" t="0" r="635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e-2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506" cy="90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8B4AD5" w:rsidRPr="00085D3F" w:rsidRDefault="00DF6A3F" w:rsidP="00085D3F">
      <w:pPr>
        <w:spacing w:after="0" w:line="240" w:lineRule="auto"/>
        <w:jc w:val="right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lang w:val="el-GR"/>
        </w:rPr>
        <w:t xml:space="preserve">Χίος, </w:t>
      </w:r>
      <w:r w:rsidR="00085D3F" w:rsidRPr="00085D3F">
        <w:rPr>
          <w:rFonts w:ascii="Palatino Linotype" w:hAnsi="Palatino Linotype"/>
          <w:lang w:val="el-GR"/>
        </w:rPr>
        <w:t>27/07/2026</w:t>
      </w:r>
    </w:p>
    <w:p w:rsidR="00813A6B" w:rsidRPr="00085D3F" w:rsidRDefault="00813A6B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lang w:val="el-GR" w:eastAsia="el-GR"/>
        </w:rPr>
        <w:t>Σας</w:t>
      </w:r>
      <w:r w:rsidRPr="00085D3F">
        <w:rPr>
          <w:rFonts w:ascii="Palatino Linotype" w:hAnsi="Palatino Linotype"/>
          <w:lang w:val="el-GR"/>
        </w:rPr>
        <w:t xml:space="preserve"> ενημερώνουμε ότι έχει ενεργοποιηθεί η </w:t>
      </w:r>
      <w:r w:rsidRPr="00085D3F">
        <w:rPr>
          <w:rFonts w:ascii="Palatino Linotype" w:hAnsi="Palatino Linotype"/>
          <w:b/>
          <w:lang w:val="el-GR"/>
        </w:rPr>
        <w:t>δυνατότητα υποβολής αιτήσεων</w:t>
      </w:r>
      <w:r w:rsidRPr="00085D3F">
        <w:rPr>
          <w:rFonts w:ascii="Palatino Linotype" w:hAnsi="Palatino Linotype"/>
          <w:lang w:val="el-GR"/>
        </w:rPr>
        <w:t xml:space="preserve"> για παροχή </w:t>
      </w:r>
      <w:r w:rsidRPr="00085D3F">
        <w:rPr>
          <w:rFonts w:ascii="Palatino Linotype" w:hAnsi="Palatino Linotype"/>
          <w:b/>
          <w:lang w:val="el-GR"/>
        </w:rPr>
        <w:t>δωρεάν σίτισης/στέγασης</w:t>
      </w:r>
      <w:r w:rsidRPr="00085D3F">
        <w:rPr>
          <w:rFonts w:ascii="Palatino Linotype" w:hAnsi="Palatino Linotype"/>
          <w:lang w:val="el-GR"/>
        </w:rPr>
        <w:t xml:space="preserve"> από τους </w:t>
      </w:r>
      <w:r w:rsidRPr="00085D3F">
        <w:rPr>
          <w:rFonts w:ascii="Palatino Linotype" w:hAnsi="Palatino Linotype"/>
          <w:b/>
          <w:lang w:val="el-GR"/>
        </w:rPr>
        <w:t>πρωτοετείς</w:t>
      </w:r>
      <w:r w:rsidRPr="00085D3F">
        <w:rPr>
          <w:rFonts w:ascii="Palatino Linotype" w:hAnsi="Palatino Linotype"/>
          <w:lang w:val="el-GR"/>
        </w:rPr>
        <w:t xml:space="preserve"> φοιτητές και φοιτήτριες.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b/>
          <w:lang w:val="el-GR"/>
        </w:rPr>
        <w:t>Η είσοδος</w:t>
      </w:r>
      <w:r w:rsidRPr="00085D3F">
        <w:rPr>
          <w:rFonts w:ascii="Palatino Linotype" w:hAnsi="Palatino Linotype"/>
          <w:lang w:val="el-GR"/>
        </w:rPr>
        <w:t xml:space="preserve"> στην πλατφόρμα γίνεται </w:t>
      </w:r>
      <w:r w:rsidRPr="00085D3F">
        <w:rPr>
          <w:rFonts w:ascii="Palatino Linotype" w:hAnsi="Palatino Linotype"/>
          <w:b/>
          <w:lang w:val="el-GR"/>
        </w:rPr>
        <w:t>με τη χρήση του 8ψήφιου κωδικού</w:t>
      </w:r>
      <w:r w:rsidRPr="00085D3F">
        <w:rPr>
          <w:rFonts w:ascii="Palatino Linotype" w:hAnsi="Palatino Linotype"/>
          <w:lang w:val="el-GR"/>
        </w:rPr>
        <w:t xml:space="preserve"> υποψηφίου/ας των Πανελλαδικών Εξετάσεων </w:t>
      </w:r>
      <w:r w:rsidRPr="00085D3F">
        <w:rPr>
          <w:rFonts w:ascii="Palatino Linotype" w:hAnsi="Palatino Linotype"/>
          <w:b/>
          <w:lang w:val="el-GR"/>
        </w:rPr>
        <w:t>και των 4 αρχικών</w:t>
      </w:r>
      <w:r w:rsidRPr="00085D3F">
        <w:rPr>
          <w:rFonts w:ascii="Palatino Linotype" w:hAnsi="Palatino Linotype"/>
          <w:lang w:val="el-GR"/>
        </w:rPr>
        <w:t xml:space="preserve"> των ονομαστικών τους στοιχείων (Επώνυμο, Όνομα, Πατρώνυμο, Μητρώνυμο). 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b/>
          <w:bCs/>
          <w:lang w:val="el-GR"/>
        </w:rPr>
      </w:pPr>
      <w:r w:rsidRPr="00085D3F">
        <w:rPr>
          <w:rFonts w:ascii="Palatino Linotype" w:hAnsi="Palatino Linotype"/>
          <w:b/>
          <w:bCs/>
          <w:lang w:val="el-GR"/>
        </w:rPr>
        <w:t>Η προθεσμία υποβολής των αιτήσεων για παροχή δωρεάν στέγασης των πρωτοετών φοιτητών και φοιτητριών είναι μέχρι την Παρασκευή 18 Σεπτεμβρίου 2026.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b/>
          <w:bCs/>
          <w:lang w:val="el-GR"/>
        </w:rPr>
        <w:t>Αιτήσεις για δωρεάν σίτιση μπορούν να υποβάλλονται καθόλη τη διάρκεια του ακαδημαϊκού έτους</w:t>
      </w:r>
      <w:r w:rsidRPr="00085D3F">
        <w:rPr>
          <w:rFonts w:ascii="Palatino Linotype" w:hAnsi="Palatino Linotype"/>
          <w:lang w:val="el-GR"/>
        </w:rPr>
        <w:t>.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lang w:val="el-GR"/>
        </w:rPr>
        <w:t>Όλες οι αιτήσεις υποβάλλονται αποκλειστικά και μόνο ηλεκτρονικά μέσω της εφαρμογής στη σελίδα:</w:t>
      </w:r>
      <w:r w:rsidRPr="00085D3F">
        <w:rPr>
          <w:rFonts w:ascii="Palatino Linotype" w:hAnsi="Palatino Linotype"/>
          <w:color w:val="1F4E79"/>
          <w:lang w:val="el-GR" w:eastAsia="el-GR"/>
        </w:rPr>
        <w:t xml:space="preserve"> </w:t>
      </w:r>
      <w:hyperlink r:id="rId9" w:history="1">
        <w:r w:rsidRPr="00085D3F">
          <w:rPr>
            <w:rStyle w:val="-"/>
            <w:rFonts w:ascii="Palatino Linotype" w:hAnsi="Palatino Linotype"/>
            <w:lang w:eastAsia="el-GR"/>
          </w:rPr>
          <w:t>https</w:t>
        </w:r>
        <w:r w:rsidRPr="00085D3F">
          <w:rPr>
            <w:rStyle w:val="-"/>
            <w:rFonts w:ascii="Palatino Linotype" w:hAnsi="Palatino Linotype"/>
            <w:lang w:val="el-GR" w:eastAsia="el-GR"/>
          </w:rPr>
          <w:t>://</w:t>
        </w:r>
        <w:r w:rsidRPr="00085D3F">
          <w:rPr>
            <w:rStyle w:val="-"/>
            <w:rFonts w:ascii="Palatino Linotype" w:hAnsi="Palatino Linotype"/>
            <w:lang w:eastAsia="el-GR"/>
          </w:rPr>
          <w:t>merimna</w:t>
        </w:r>
        <w:r w:rsidRPr="00085D3F">
          <w:rPr>
            <w:rStyle w:val="-"/>
            <w:rFonts w:ascii="Palatino Linotype" w:hAnsi="Palatino Linotype"/>
            <w:lang w:val="el-GR" w:eastAsia="el-GR"/>
          </w:rPr>
          <w:t>.</w:t>
        </w:r>
        <w:r w:rsidRPr="00085D3F">
          <w:rPr>
            <w:rStyle w:val="-"/>
            <w:rFonts w:ascii="Palatino Linotype" w:hAnsi="Palatino Linotype"/>
            <w:lang w:eastAsia="el-GR"/>
          </w:rPr>
          <w:t>aegean</w:t>
        </w:r>
        <w:r w:rsidRPr="00085D3F">
          <w:rPr>
            <w:rStyle w:val="-"/>
            <w:rFonts w:ascii="Palatino Linotype" w:hAnsi="Palatino Linotype"/>
            <w:lang w:val="el-GR" w:eastAsia="el-GR"/>
          </w:rPr>
          <w:t>.</w:t>
        </w:r>
        <w:r w:rsidRPr="00085D3F">
          <w:rPr>
            <w:rStyle w:val="-"/>
            <w:rFonts w:ascii="Palatino Linotype" w:hAnsi="Palatino Linotype"/>
            <w:lang w:eastAsia="el-GR"/>
          </w:rPr>
          <w:t>gr</w:t>
        </w:r>
        <w:r w:rsidRPr="00085D3F">
          <w:rPr>
            <w:rStyle w:val="-"/>
            <w:rFonts w:ascii="Palatino Linotype" w:hAnsi="Palatino Linotype"/>
            <w:lang w:val="el-GR" w:eastAsia="el-GR"/>
          </w:rPr>
          <w:t>/</w:t>
        </w:r>
        <w:r w:rsidRPr="00085D3F">
          <w:rPr>
            <w:rStyle w:val="-"/>
            <w:rFonts w:ascii="Palatino Linotype" w:hAnsi="Palatino Linotype"/>
            <w:lang w:eastAsia="el-GR"/>
          </w:rPr>
          <w:t>sitisistegasi</w:t>
        </w:r>
        <w:r w:rsidRPr="00085D3F">
          <w:rPr>
            <w:rStyle w:val="-"/>
            <w:rFonts w:ascii="Palatino Linotype" w:hAnsi="Palatino Linotype"/>
            <w:lang w:val="el-GR" w:eastAsia="el-GR"/>
          </w:rPr>
          <w:t>2627</w:t>
        </w:r>
      </w:hyperlink>
      <w:r w:rsidRPr="00085D3F">
        <w:rPr>
          <w:rFonts w:ascii="Palatino Linotype" w:hAnsi="Palatino Linotype"/>
          <w:color w:val="1F4E79"/>
          <w:lang w:val="el-GR" w:eastAsia="el-GR"/>
        </w:rPr>
        <w:t xml:space="preserve"> 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lang w:val="el-GR"/>
        </w:rPr>
        <w:t xml:space="preserve">Περισσότερες πληροφορίες υπάρχουν στο παρακάτω </w:t>
      </w:r>
      <w:r w:rsidRPr="00085D3F">
        <w:rPr>
          <w:rFonts w:ascii="Palatino Linotype" w:hAnsi="Palatino Linotype"/>
        </w:rPr>
        <w:t>link</w:t>
      </w:r>
      <w:r w:rsidRPr="00085D3F">
        <w:rPr>
          <w:rFonts w:ascii="Palatino Linotype" w:hAnsi="Palatino Linotype"/>
          <w:lang w:val="el-GR"/>
        </w:rPr>
        <w:t xml:space="preserve">: 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color w:val="002060"/>
          <w:lang w:val="el-GR"/>
        </w:rPr>
      </w:pPr>
      <w:hyperlink r:id="rId10" w:history="1">
        <w:r w:rsidRPr="00085D3F">
          <w:rPr>
            <w:rStyle w:val="-"/>
            <w:rFonts w:ascii="Palatino Linotype" w:hAnsi="Palatino Linotype"/>
          </w:rPr>
          <w:t>https</w:t>
        </w:r>
        <w:r w:rsidRPr="00085D3F">
          <w:rPr>
            <w:rStyle w:val="-"/>
            <w:rFonts w:ascii="Palatino Linotype" w:hAnsi="Palatino Linotype"/>
            <w:lang w:val="el-GR"/>
          </w:rPr>
          <w:t>://</w:t>
        </w:r>
        <w:r w:rsidRPr="00085D3F">
          <w:rPr>
            <w:rStyle w:val="-"/>
            <w:rFonts w:ascii="Palatino Linotype" w:hAnsi="Palatino Linotype"/>
          </w:rPr>
          <w:t>studies</w:t>
        </w:r>
        <w:r w:rsidRPr="00085D3F">
          <w:rPr>
            <w:rStyle w:val="-"/>
            <w:rFonts w:ascii="Palatino Linotype" w:hAnsi="Palatino Linotype"/>
            <w:lang w:val="el-GR"/>
          </w:rPr>
          <w:t>.</w:t>
        </w:r>
        <w:r w:rsidRPr="00085D3F">
          <w:rPr>
            <w:rStyle w:val="-"/>
            <w:rFonts w:ascii="Palatino Linotype" w:hAnsi="Palatino Linotype"/>
          </w:rPr>
          <w:t>aegean</w:t>
        </w:r>
        <w:r w:rsidRPr="00085D3F">
          <w:rPr>
            <w:rStyle w:val="-"/>
            <w:rFonts w:ascii="Palatino Linotype" w:hAnsi="Palatino Linotype"/>
            <w:lang w:val="el-GR"/>
          </w:rPr>
          <w:t>.</w:t>
        </w:r>
        <w:r w:rsidRPr="00085D3F">
          <w:rPr>
            <w:rStyle w:val="-"/>
            <w:rFonts w:ascii="Palatino Linotype" w:hAnsi="Palatino Linotype"/>
          </w:rPr>
          <w:t>gr</w:t>
        </w:r>
        <w:r w:rsidRPr="00085D3F">
          <w:rPr>
            <w:rStyle w:val="-"/>
            <w:rFonts w:ascii="Palatino Linotype" w:hAnsi="Palatino Linotype"/>
            <w:lang w:val="el-GR"/>
          </w:rPr>
          <w:t>/</w:t>
        </w:r>
        <w:r w:rsidRPr="00085D3F">
          <w:rPr>
            <w:rStyle w:val="-"/>
            <w:rFonts w:ascii="Palatino Linotype" w:hAnsi="Palatino Linotype"/>
          </w:rPr>
          <w:t>sitisistegasi</w:t>
        </w:r>
        <w:r w:rsidRPr="00085D3F">
          <w:rPr>
            <w:rStyle w:val="-"/>
            <w:rFonts w:ascii="Palatino Linotype" w:hAnsi="Palatino Linotype"/>
            <w:lang w:val="el-GR"/>
          </w:rPr>
          <w:t>2026/</w:t>
        </w:r>
      </w:hyperlink>
      <w:r w:rsidRPr="00085D3F">
        <w:rPr>
          <w:rFonts w:ascii="Palatino Linotype" w:hAnsi="Palatino Linotype"/>
          <w:color w:val="002060"/>
          <w:lang w:val="el-GR"/>
        </w:rPr>
        <w:t xml:space="preserve"> 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Default="00085D3F" w:rsidP="00085D3F">
      <w:pPr>
        <w:spacing w:after="0" w:line="240" w:lineRule="auto"/>
        <w:jc w:val="both"/>
        <w:rPr>
          <w:rFonts w:ascii="Palatino Linotype" w:hAnsi="Palatino Linotype"/>
          <w:b/>
          <w:bCs/>
          <w:u w:val="singl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b/>
          <w:bCs/>
          <w:u w:val="single"/>
          <w:lang w:val="el-GR"/>
        </w:rPr>
        <w:t>ΠΡΟΣΟΧΗ:</w:t>
      </w:r>
      <w:r w:rsidRPr="00085D3F">
        <w:rPr>
          <w:rFonts w:ascii="Palatino Linotype" w:hAnsi="Palatino Linotype"/>
        </w:rPr>
        <w:t> </w:t>
      </w:r>
      <w:r w:rsidRPr="00085D3F">
        <w:rPr>
          <w:rFonts w:ascii="Palatino Linotype" w:hAnsi="Palatino Linotype"/>
          <w:lang w:val="el-GR"/>
        </w:rPr>
        <w:t xml:space="preserve"> Η αίτηση για σίτιση/στέγαση σε καμία περίπτωση </w:t>
      </w:r>
      <w:r w:rsidRPr="00085D3F">
        <w:rPr>
          <w:rFonts w:ascii="Palatino Linotype" w:hAnsi="Palatino Linotype"/>
          <w:b/>
          <w:lang w:val="el-GR"/>
        </w:rPr>
        <w:t>δεν αντικαθιστά την αίτηση εγγραφής στο Τμήμα</w:t>
      </w:r>
      <w:r w:rsidRPr="00085D3F">
        <w:rPr>
          <w:rFonts w:ascii="Palatino Linotype" w:hAnsi="Palatino Linotype"/>
          <w:lang w:val="el-GR"/>
        </w:rPr>
        <w:t xml:space="preserve"> η οποία γίνεται με διαδικασία που ορίζει το ΥΠΑΙΘ</w:t>
      </w:r>
      <w:r w:rsidRPr="00085D3F">
        <w:rPr>
          <w:rFonts w:ascii="Palatino Linotype" w:hAnsi="Palatino Linotype"/>
        </w:rPr>
        <w:t>A</w:t>
      </w:r>
      <w:r w:rsidRPr="00085D3F">
        <w:rPr>
          <w:rFonts w:ascii="Palatino Linotype" w:hAnsi="Palatino Linotype"/>
          <w:lang w:val="el-GR"/>
        </w:rPr>
        <w:t xml:space="preserve">. 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lang w:val="el-GR"/>
        </w:rPr>
        <w:t>Για όσους και όσες υποβάλλουν αίτηση για σίτιση/στέγαση αλλά δεν εγγραφούν, η αίτησή τους θα ακυρωθεί μετά το τέλος των ηλεκτρονικών εγγραφών.</w:t>
      </w: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35F7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 w:rsidRPr="00085D3F">
        <w:rPr>
          <w:rFonts w:ascii="Palatino Linotype" w:hAnsi="Palatino Linotype"/>
          <w:lang w:val="el-GR"/>
        </w:rPr>
        <w:t xml:space="preserve">Για χρήσιμες πληροφορίες, μπορείτε να επισκέπτεστε τον </w:t>
      </w:r>
      <w:r w:rsidRPr="00085D3F">
        <w:rPr>
          <w:rFonts w:ascii="Palatino Linotype" w:hAnsi="Palatino Linotype"/>
          <w:lang w:val="el-GR"/>
        </w:rPr>
        <w:t>«</w:t>
      </w:r>
      <w:r w:rsidRPr="00085D3F">
        <w:rPr>
          <w:rFonts w:ascii="Palatino Linotype" w:hAnsi="Palatino Linotype"/>
          <w:b/>
          <w:bCs/>
          <w:lang w:val="el-GR"/>
        </w:rPr>
        <w:t>Οδηγό εισακτέων πρωτοετών</w:t>
      </w:r>
      <w:r w:rsidRPr="00085D3F">
        <w:rPr>
          <w:rFonts w:ascii="Palatino Linotype" w:hAnsi="Palatino Linotype"/>
          <w:lang w:val="el-GR"/>
        </w:rPr>
        <w:t xml:space="preserve">» </w:t>
      </w:r>
      <w:r w:rsidRPr="00085D3F">
        <w:rPr>
          <w:rFonts w:ascii="Palatino Linotype" w:hAnsi="Palatino Linotype"/>
          <w:lang w:val="el-GR"/>
        </w:rPr>
        <w:t xml:space="preserve"> στον ακόλουθο σύνδεσμο: </w:t>
      </w:r>
      <w:hyperlink r:id="rId11" w:history="1">
        <w:r w:rsidRPr="00085D3F">
          <w:rPr>
            <w:rStyle w:val="-"/>
            <w:rFonts w:ascii="Palatino Linotype" w:hAnsi="Palatino Linotype"/>
          </w:rPr>
          <w:t>https</w:t>
        </w:r>
        <w:r w:rsidRPr="00085D3F">
          <w:rPr>
            <w:rStyle w:val="-"/>
            <w:rFonts w:ascii="Palatino Linotype" w:hAnsi="Palatino Linotype"/>
            <w:lang w:val="el-GR"/>
          </w:rPr>
          <w:t>://</w:t>
        </w:r>
        <w:r w:rsidRPr="00085D3F">
          <w:rPr>
            <w:rStyle w:val="-"/>
            <w:rFonts w:ascii="Palatino Linotype" w:hAnsi="Palatino Linotype"/>
          </w:rPr>
          <w:t>www</w:t>
        </w:r>
        <w:r w:rsidRPr="00085D3F">
          <w:rPr>
            <w:rStyle w:val="-"/>
            <w:rFonts w:ascii="Palatino Linotype" w:hAnsi="Palatino Linotype"/>
            <w:lang w:val="el-GR"/>
          </w:rPr>
          <w:t>.</w:t>
        </w:r>
        <w:r w:rsidRPr="00085D3F">
          <w:rPr>
            <w:rStyle w:val="-"/>
            <w:rFonts w:ascii="Palatino Linotype" w:hAnsi="Palatino Linotype"/>
          </w:rPr>
          <w:t>aegean</w:t>
        </w:r>
        <w:r w:rsidRPr="00085D3F">
          <w:rPr>
            <w:rStyle w:val="-"/>
            <w:rFonts w:ascii="Palatino Linotype" w:hAnsi="Palatino Linotype"/>
            <w:lang w:val="el-GR"/>
          </w:rPr>
          <w:t>.</w:t>
        </w:r>
        <w:r w:rsidRPr="00085D3F">
          <w:rPr>
            <w:rStyle w:val="-"/>
            <w:rFonts w:ascii="Palatino Linotype" w:hAnsi="Palatino Linotype"/>
          </w:rPr>
          <w:t>gr</w:t>
        </w:r>
        <w:r w:rsidRPr="00085D3F">
          <w:rPr>
            <w:rStyle w:val="-"/>
            <w:rFonts w:ascii="Palatino Linotype" w:hAnsi="Palatino Linotype"/>
            <w:lang w:val="el-GR"/>
          </w:rPr>
          <w:t>/οδηγός-εισακτέων-πρωτοετών</w:t>
        </w:r>
      </w:hyperlink>
      <w:r w:rsidRPr="00085D3F">
        <w:rPr>
          <w:rFonts w:ascii="Palatino Linotype" w:hAnsi="Palatino Linotype"/>
          <w:lang w:val="el-GR"/>
        </w:rPr>
        <w:t xml:space="preserve"> </w:t>
      </w:r>
      <w:r>
        <w:rPr>
          <w:rFonts w:ascii="Palatino Linotype" w:hAnsi="Palatino Linotype"/>
          <w:lang w:val="el-GR"/>
        </w:rPr>
        <w:t>στην κεν</w:t>
      </w:r>
      <w:r w:rsidR="000835F7">
        <w:rPr>
          <w:rFonts w:ascii="Palatino Linotype" w:hAnsi="Palatino Linotype"/>
          <w:lang w:val="el-GR"/>
        </w:rPr>
        <w:t>τρική ιστοσελίδα του Ιδρύματος.</w:t>
      </w:r>
    </w:p>
    <w:p w:rsidR="000835F7" w:rsidRDefault="000835F7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35F7" w:rsidRDefault="000835F7" w:rsidP="00085D3F">
      <w:pPr>
        <w:spacing w:after="0" w:line="240" w:lineRule="auto"/>
        <w:jc w:val="both"/>
        <w:rPr>
          <w:rFonts w:ascii="Palatino Linotype" w:hAnsi="Palatino Linotype"/>
          <w:b/>
          <w:lang w:val="el-GR"/>
        </w:rPr>
      </w:pPr>
      <w:r w:rsidRPr="000835F7">
        <w:rPr>
          <w:rFonts w:ascii="Palatino Linotype" w:hAnsi="Palatino Linotype"/>
          <w:highlight w:val="yellow"/>
          <w:lang w:val="el-GR"/>
        </w:rPr>
        <w:t xml:space="preserve">Ωστόσο, </w:t>
      </w:r>
      <w:r w:rsidRPr="000835F7">
        <w:rPr>
          <w:rFonts w:ascii="Palatino Linotype" w:hAnsi="Palatino Linotype"/>
          <w:b/>
          <w:highlight w:val="yellow"/>
          <w:u w:val="single"/>
          <w:lang w:val="el-GR"/>
        </w:rPr>
        <w:t>να</w:t>
      </w:r>
      <w:r w:rsidR="00085D3F" w:rsidRPr="000835F7">
        <w:rPr>
          <w:rFonts w:ascii="Palatino Linotype" w:hAnsi="Palatino Linotype"/>
          <w:b/>
          <w:highlight w:val="yellow"/>
          <w:u w:val="single"/>
          <w:lang w:val="el-GR"/>
        </w:rPr>
        <w:t xml:space="preserve"> μην παραλείπετε</w:t>
      </w:r>
      <w:r w:rsidR="00085D3F" w:rsidRPr="000835F7">
        <w:rPr>
          <w:rFonts w:ascii="Palatino Linotype" w:hAnsi="Palatino Linotype"/>
          <w:b/>
          <w:highlight w:val="yellow"/>
          <w:lang w:val="el-GR"/>
        </w:rPr>
        <w:t xml:space="preserve"> να ενημερώνεστε από τις γενικές ανακοινώσεις </w:t>
      </w:r>
      <w:r w:rsidRPr="000835F7">
        <w:rPr>
          <w:rFonts w:ascii="Palatino Linotype" w:hAnsi="Palatino Linotype"/>
          <w:b/>
          <w:highlight w:val="yellow"/>
          <w:lang w:val="el-GR"/>
        </w:rPr>
        <w:t xml:space="preserve">στο </w:t>
      </w:r>
      <w:r w:rsidRPr="000835F7">
        <w:rPr>
          <w:rFonts w:ascii="Palatino Linotype" w:hAnsi="Palatino Linotype"/>
          <w:b/>
          <w:highlight w:val="yellow"/>
        </w:rPr>
        <w:t>site</w:t>
      </w:r>
      <w:r w:rsidRPr="000835F7">
        <w:rPr>
          <w:rFonts w:ascii="Palatino Linotype" w:hAnsi="Palatino Linotype"/>
          <w:highlight w:val="yellow"/>
          <w:lang w:val="el-GR"/>
        </w:rPr>
        <w:t xml:space="preserve"> </w:t>
      </w:r>
      <w:r w:rsidRPr="000835F7">
        <w:rPr>
          <w:rFonts w:ascii="Palatino Linotype" w:hAnsi="Palatino Linotype"/>
          <w:b/>
          <w:highlight w:val="yellow"/>
          <w:lang w:val="el-GR"/>
        </w:rPr>
        <w:t xml:space="preserve">του Τμήματος, </w:t>
      </w:r>
      <w:r w:rsidRPr="000835F7">
        <w:rPr>
          <w:rFonts w:ascii="Palatino Linotype" w:hAnsi="Palatino Linotype"/>
          <w:highlight w:val="yellow"/>
          <w:lang w:val="el-GR"/>
        </w:rPr>
        <w:t>καθώς θα υπάρξουν νεότερες ανακοινώσεις αναφορικά με την εγγραφή σας στο Τμήμα</w:t>
      </w:r>
      <w:r>
        <w:rPr>
          <w:rFonts w:ascii="Palatino Linotype" w:hAnsi="Palatino Linotype"/>
          <w:highlight w:val="yellow"/>
          <w:lang w:val="el-GR"/>
        </w:rPr>
        <w:t xml:space="preserve"> και τα περαιτέρω βήματα που θα πρέπει να ακολουθήσετε</w:t>
      </w:r>
      <w:r w:rsidRPr="000835F7">
        <w:rPr>
          <w:rFonts w:ascii="Palatino Linotype" w:hAnsi="Palatino Linotype"/>
          <w:highlight w:val="yellow"/>
          <w:lang w:val="el-GR"/>
        </w:rPr>
        <w:t xml:space="preserve">: </w:t>
      </w:r>
      <w:hyperlink r:id="rId12" w:history="1">
        <w:r w:rsidRPr="000835F7">
          <w:rPr>
            <w:rStyle w:val="-"/>
            <w:rFonts w:ascii="Palatino Linotype" w:hAnsi="Palatino Linotype"/>
            <w:highlight w:val="yellow"/>
            <w:lang w:val="el-GR"/>
          </w:rPr>
          <w:t>https://www.fme.aegean.gr/el/mews/genikes-anakoinoseis</w:t>
        </w:r>
      </w:hyperlink>
      <w:r>
        <w:rPr>
          <w:rFonts w:ascii="Palatino Linotype" w:hAnsi="Palatino Linotype"/>
          <w:lang w:val="el-GR"/>
        </w:rPr>
        <w:t xml:space="preserve"> </w:t>
      </w:r>
    </w:p>
    <w:p w:rsidR="007E3C3C" w:rsidRPr="00085D3F" w:rsidRDefault="007E3C3C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p w:rsidR="00085D3F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bookmarkStart w:id="0" w:name="_GoBack"/>
      <w:bookmarkEnd w:id="0"/>
    </w:p>
    <w:p w:rsidR="00813A6B" w:rsidRPr="00085D3F" w:rsidRDefault="00085D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  <w:r>
        <w:rPr>
          <w:rFonts w:ascii="Palatino Linotype" w:hAnsi="Palatino Linotype"/>
          <w:lang w:val="el-GR"/>
        </w:rPr>
        <w:t>Συγχαρητήρια για την επιτυχία σας!</w:t>
      </w:r>
    </w:p>
    <w:p w:rsidR="00DF6A3F" w:rsidRPr="00085D3F" w:rsidRDefault="008B4AD5" w:rsidP="00085D3F">
      <w:pPr>
        <w:spacing w:after="0" w:line="240" w:lineRule="auto"/>
        <w:jc w:val="both"/>
        <w:rPr>
          <w:rFonts w:ascii="Palatino Linotype" w:eastAsia="Times New Roman" w:hAnsi="Palatino Linotype"/>
          <w:color w:val="6B6B6B"/>
          <w:lang w:val="el-GR"/>
        </w:rPr>
      </w:pPr>
      <w:r w:rsidRPr="00085D3F">
        <w:rPr>
          <w:rFonts w:ascii="Palatino Linotype" w:eastAsia="Times New Roman" w:hAnsi="Palatino Linotype"/>
          <w:iCs/>
          <w:color w:val="000000" w:themeColor="text1"/>
          <w:lang w:val="el-GR"/>
        </w:rPr>
        <w:t>Γραμματεία Π.Π.Σ. ΤΜΟΔ</w:t>
      </w:r>
      <w:r w:rsidR="00DF6A3F" w:rsidRPr="00085D3F">
        <w:rPr>
          <w:rFonts w:ascii="Palatino Linotype" w:hAnsi="Palatino Linotype" w:cs="Calibri"/>
          <w:color w:val="000000"/>
        </w:rPr>
        <w:t> </w:t>
      </w:r>
      <w:r w:rsidR="00DF6A3F" w:rsidRPr="00085D3F">
        <w:rPr>
          <w:rFonts w:ascii="Palatino Linotype" w:eastAsia="Times New Roman" w:hAnsi="Palatino Linotype"/>
          <w:color w:val="6B6B6B"/>
        </w:rPr>
        <w:t> </w:t>
      </w:r>
    </w:p>
    <w:p w:rsidR="00DF6A3F" w:rsidRPr="00085D3F" w:rsidRDefault="00DF6A3F" w:rsidP="00085D3F">
      <w:pPr>
        <w:spacing w:after="0" w:line="240" w:lineRule="auto"/>
        <w:jc w:val="both"/>
        <w:rPr>
          <w:rFonts w:ascii="Palatino Linotype" w:hAnsi="Palatino Linotype"/>
          <w:lang w:val="el-GR"/>
        </w:rPr>
      </w:pPr>
    </w:p>
    <w:sectPr w:rsidR="00DF6A3F" w:rsidRPr="00085D3F" w:rsidSect="007014D1">
      <w:pgSz w:w="12240" w:h="15840"/>
      <w:pgMar w:top="284" w:right="1440" w:bottom="1440" w:left="1440" w:header="72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EAC" w:rsidRDefault="000B3EAC" w:rsidP="00B40EE7">
      <w:pPr>
        <w:spacing w:after="0" w:line="240" w:lineRule="auto"/>
      </w:pPr>
      <w:r>
        <w:separator/>
      </w:r>
    </w:p>
  </w:endnote>
  <w:endnote w:type="continuationSeparator" w:id="0">
    <w:p w:rsidR="000B3EAC" w:rsidRDefault="000B3EAC" w:rsidP="00B4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EAC" w:rsidRDefault="000B3EAC" w:rsidP="00B40EE7">
      <w:pPr>
        <w:spacing w:after="0" w:line="240" w:lineRule="auto"/>
      </w:pPr>
      <w:r>
        <w:separator/>
      </w:r>
    </w:p>
  </w:footnote>
  <w:footnote w:type="continuationSeparator" w:id="0">
    <w:p w:rsidR="000B3EAC" w:rsidRDefault="000B3EAC" w:rsidP="00B40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08F7"/>
    <w:multiLevelType w:val="hybridMultilevel"/>
    <w:tmpl w:val="3D4257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E46"/>
    <w:rsid w:val="0000033B"/>
    <w:rsid w:val="0000210F"/>
    <w:rsid w:val="000835F7"/>
    <w:rsid w:val="00085D3F"/>
    <w:rsid w:val="000B3EAC"/>
    <w:rsid w:val="000E6493"/>
    <w:rsid w:val="001054D9"/>
    <w:rsid w:val="001F08C7"/>
    <w:rsid w:val="00217274"/>
    <w:rsid w:val="002F2E46"/>
    <w:rsid w:val="00356E84"/>
    <w:rsid w:val="003C63C3"/>
    <w:rsid w:val="004D6D24"/>
    <w:rsid w:val="00543224"/>
    <w:rsid w:val="00555628"/>
    <w:rsid w:val="006935CE"/>
    <w:rsid w:val="007014D1"/>
    <w:rsid w:val="00797C3C"/>
    <w:rsid w:val="007A4DF8"/>
    <w:rsid w:val="007B6615"/>
    <w:rsid w:val="007E3C3C"/>
    <w:rsid w:val="00813A6B"/>
    <w:rsid w:val="008B26C7"/>
    <w:rsid w:val="008B4AD5"/>
    <w:rsid w:val="008B6A8B"/>
    <w:rsid w:val="00974ACE"/>
    <w:rsid w:val="00986C1A"/>
    <w:rsid w:val="0098739B"/>
    <w:rsid w:val="009F3063"/>
    <w:rsid w:val="009F37E8"/>
    <w:rsid w:val="00A50EF9"/>
    <w:rsid w:val="00A62F4E"/>
    <w:rsid w:val="00B40EE7"/>
    <w:rsid w:val="00B63ED4"/>
    <w:rsid w:val="00B82BDA"/>
    <w:rsid w:val="00BC0207"/>
    <w:rsid w:val="00BE56AB"/>
    <w:rsid w:val="00C91CE7"/>
    <w:rsid w:val="00DF6A3F"/>
    <w:rsid w:val="00E0390B"/>
    <w:rsid w:val="00E66864"/>
    <w:rsid w:val="00EA723F"/>
    <w:rsid w:val="00EA7D19"/>
    <w:rsid w:val="00F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7BBE3"/>
  <w15:chartTrackingRefBased/>
  <w15:docId w15:val="{41C53A18-9761-4266-82FD-2B7DCAC5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0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40EE7"/>
  </w:style>
  <w:style w:type="paragraph" w:styleId="a4">
    <w:name w:val="footer"/>
    <w:basedOn w:val="a"/>
    <w:link w:val="Char0"/>
    <w:uiPriority w:val="99"/>
    <w:unhideWhenUsed/>
    <w:rsid w:val="00B40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40EE7"/>
  </w:style>
  <w:style w:type="character" w:styleId="-">
    <w:name w:val="Hyperlink"/>
    <w:basedOn w:val="a0"/>
    <w:uiPriority w:val="99"/>
    <w:unhideWhenUsed/>
    <w:rsid w:val="00B40EE7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217274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E0390B"/>
    <w:rPr>
      <w:rFonts w:ascii="PalatinoLinotype-Roman" w:hAnsi="PalatinoLinotype-Roman" w:hint="default"/>
      <w:b w:val="0"/>
      <w:bCs w:val="0"/>
      <w:i w:val="0"/>
      <w:iCs w:val="0"/>
      <w:color w:val="000000"/>
      <w:sz w:val="20"/>
      <w:szCs w:val="20"/>
    </w:rPr>
  </w:style>
  <w:style w:type="paragraph" w:styleId="Web">
    <w:name w:val="Normal (Web)"/>
    <w:basedOn w:val="a"/>
    <w:uiPriority w:val="99"/>
    <w:unhideWhenUsed/>
    <w:rsid w:val="00DF6A3F"/>
    <w:pPr>
      <w:spacing w:after="0" w:line="240" w:lineRule="auto"/>
    </w:pPr>
    <w:rPr>
      <w:rFonts w:ascii="Times New Roman" w:hAnsi="Times New Roman" w:cs="Times New Roman"/>
      <w:sz w:val="24"/>
      <w:szCs w:val="24"/>
      <w:lang w:val="el-GR"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EA7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A7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6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</w:div>
      </w:divsChild>
    </w:div>
    <w:div w:id="18807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me.aegean.gr/el/mews/genikes-anakoinosei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egean.gr/&#959;&#948;&#951;&#947;&#972;&#962;-&#949;&#953;&#963;&#945;&#954;&#964;&#941;&#969;&#957;-&#960;&#961;&#969;&#964;&#959;&#949;&#964;&#974;&#957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udies.aegean.gr/sitisistegasi20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rimna.aegean.gr/sitisistegasi26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312CD-72B1-45F8-BD81-C72752F9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Frezoulis John</dc:creator>
  <cp:keywords/>
  <dc:description/>
  <cp:lastModifiedBy>Marsellou Sofia</cp:lastModifiedBy>
  <cp:revision>3</cp:revision>
  <dcterms:created xsi:type="dcterms:W3CDTF">2026-07-27T09:24:00Z</dcterms:created>
  <dcterms:modified xsi:type="dcterms:W3CDTF">2026-07-27T09:41:00Z</dcterms:modified>
</cp:coreProperties>
</file>